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95010" w:rsidRPr="00295010" w:rsidP="002950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95010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295010" w:rsidRPr="00295010" w:rsidP="002950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5010">
        <w:rPr>
          <w:rFonts w:ascii="Times New Roman" w:hAnsi="Times New Roman" w:cs="Times New Roman"/>
          <w:sz w:val="24"/>
          <w:szCs w:val="24"/>
        </w:rPr>
        <w:t>Institution</w:t>
      </w:r>
    </w:p>
    <w:p w:rsidR="00295010" w:rsidRPr="00295010" w:rsidP="002950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5010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295010" w:rsidRPr="00295010" w:rsidP="002950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5010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295010" w:rsidRPr="00295010" w:rsidP="002950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5010">
        <w:rPr>
          <w:rFonts w:ascii="Times New Roman" w:hAnsi="Times New Roman" w:cs="Times New Roman"/>
          <w:sz w:val="24"/>
          <w:szCs w:val="24"/>
        </w:rPr>
        <w:t xml:space="preserve">Date </w:t>
      </w:r>
    </w:p>
    <w:bookmarkEnd w:id="0"/>
    <w:p w:rsidR="00746447" w:rsidRPr="00295010" w:rsidP="0029501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95010">
        <w:rPr>
          <w:rFonts w:ascii="Times New Roman" w:hAnsi="Times New Roman" w:cs="Times New Roman"/>
          <w:b/>
          <w:sz w:val="24"/>
          <w:szCs w:val="24"/>
        </w:rPr>
        <w:t>Preoperational stage</w:t>
      </w:r>
    </w:p>
    <w:p w:rsidR="00746447" w:rsidRPr="00295010" w:rsidP="0029501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5010">
        <w:rPr>
          <w:rFonts w:ascii="Times New Roman" w:hAnsi="Times New Roman" w:cs="Times New Roman"/>
          <w:sz w:val="24"/>
          <w:szCs w:val="24"/>
        </w:rPr>
        <w:t>The preoperational stage of cognitive development is the second stage in the development of cognition according to Piaget. The stage begins when a child is aged two years until the age of seven. The children's thinking at this level is symbolic. The child can however not use any cognitive operations or logic.</w:t>
      </w:r>
    </w:p>
    <w:p w:rsidR="00746447" w:rsidRPr="00295010" w:rsidP="0029501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5010">
        <w:rPr>
          <w:rFonts w:ascii="Times New Roman" w:hAnsi="Times New Roman" w:cs="Times New Roman"/>
          <w:sz w:val="24"/>
          <w:szCs w:val="24"/>
        </w:rPr>
        <w:t xml:space="preserve">This stage is also characterized by the child's egocentrism. The child lacks the ability to see things from other people's points of view. The child </w:t>
      </w:r>
      <w:r w:rsidRPr="00295010" w:rsidR="00904546">
        <w:rPr>
          <w:rFonts w:ascii="Times New Roman" w:hAnsi="Times New Roman" w:cs="Times New Roman"/>
          <w:sz w:val="24"/>
          <w:szCs w:val="24"/>
        </w:rPr>
        <w:t xml:space="preserve">at this stage assumes that other people also perceive things from their point of view. This makes the child have thoughts and ideas that are fully egocentric or only concerning themselves. </w:t>
      </w:r>
    </w:p>
    <w:p w:rsidR="00C06DEA" w:rsidRPr="00295010" w:rsidP="0029501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5010">
        <w:rPr>
          <w:rFonts w:ascii="Times New Roman" w:hAnsi="Times New Roman" w:cs="Times New Roman"/>
          <w:sz w:val="24"/>
          <w:szCs w:val="24"/>
        </w:rPr>
        <w:t xml:space="preserve">Parallel play is also a major characteristic of children in the preoperational stage of </w:t>
      </w:r>
      <w:r w:rsidRPr="00295010" w:rsidR="003D7033">
        <w:rPr>
          <w:rFonts w:ascii="Times New Roman" w:hAnsi="Times New Roman" w:cs="Times New Roman"/>
          <w:sz w:val="24"/>
          <w:szCs w:val="24"/>
        </w:rPr>
        <w:t>cognitive</w:t>
      </w:r>
      <w:r w:rsidRPr="00295010">
        <w:rPr>
          <w:rFonts w:ascii="Times New Roman" w:hAnsi="Times New Roman" w:cs="Times New Roman"/>
          <w:sz w:val="24"/>
          <w:szCs w:val="24"/>
        </w:rPr>
        <w:t xml:space="preserve"> development.</w:t>
      </w:r>
      <w:r w:rsidRPr="00295010" w:rsidR="003D7033">
        <w:rPr>
          <w:rFonts w:ascii="Times New Roman" w:hAnsi="Times New Roman" w:cs="Times New Roman"/>
          <w:sz w:val="24"/>
          <w:szCs w:val="24"/>
        </w:rPr>
        <w:t xml:space="preserve"> Children develop a tendency of wanting to always play next to others by </w:t>
      </w:r>
      <w:r w:rsidRPr="00295010" w:rsidR="00701C39">
        <w:rPr>
          <w:rFonts w:ascii="Times New Roman" w:hAnsi="Times New Roman" w:cs="Times New Roman"/>
          <w:sz w:val="24"/>
          <w:szCs w:val="24"/>
        </w:rPr>
        <w:t>doing</w:t>
      </w:r>
      <w:r w:rsidRPr="00295010" w:rsidR="003D7033">
        <w:rPr>
          <w:rFonts w:ascii="Times New Roman" w:hAnsi="Times New Roman" w:cs="Times New Roman"/>
          <w:sz w:val="24"/>
          <w:szCs w:val="24"/>
        </w:rPr>
        <w:t xml:space="preserve"> what others are doing.</w:t>
      </w:r>
      <w:r w:rsidRPr="00295010" w:rsidR="00701C39">
        <w:rPr>
          <w:rFonts w:ascii="Times New Roman" w:hAnsi="Times New Roman" w:cs="Times New Roman"/>
          <w:sz w:val="24"/>
          <w:szCs w:val="24"/>
        </w:rPr>
        <w:t xml:space="preserve"> As he child lacks speech at this level, they tend to externalize their thinking through actions.</w:t>
      </w:r>
      <w:r w:rsidRPr="00295010" w:rsidR="00F56268">
        <w:rPr>
          <w:rFonts w:ascii="Times New Roman" w:hAnsi="Times New Roman" w:cs="Times New Roman"/>
          <w:sz w:val="24"/>
          <w:szCs w:val="24"/>
        </w:rPr>
        <w:t xml:space="preserve"> </w:t>
      </w:r>
      <w:r w:rsidRPr="00295010" w:rsidR="00295010">
        <w:rPr>
          <w:rFonts w:ascii="Times New Roman" w:hAnsi="Times New Roman" w:cs="Times New Roman"/>
          <w:sz w:val="24"/>
          <w:szCs w:val="24"/>
        </w:rPr>
        <w:t>The child’s</w:t>
      </w:r>
      <w:r w:rsidRPr="00295010" w:rsidR="00F56268">
        <w:rPr>
          <w:rFonts w:ascii="Times New Roman" w:hAnsi="Times New Roman" w:cs="Times New Roman"/>
          <w:sz w:val="24"/>
          <w:szCs w:val="24"/>
        </w:rPr>
        <w:t xml:space="preserve"> language at this stage is also a part of the child’s symbolism which reflects the child’s newly acquired piece of knowledge.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47"/>
    <w:rsid w:val="00295010"/>
    <w:rsid w:val="003D7033"/>
    <w:rsid w:val="00701C39"/>
    <w:rsid w:val="00746447"/>
    <w:rsid w:val="00904546"/>
    <w:rsid w:val="00C06DEA"/>
    <w:rsid w:val="00DF1759"/>
    <w:rsid w:val="00F562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EA4CCB"/>
  <w15:chartTrackingRefBased/>
  <w15:docId w15:val="{073B878F-D8FF-4405-A2A2-AA3F2711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2021-02-21T00:23:00Z</dcterms:created>
  <dcterms:modified xsi:type="dcterms:W3CDTF">2021-02-21T00:33:00Z</dcterms:modified>
</cp:coreProperties>
</file>